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0B" w:rsidRDefault="007B2B0B" w:rsidP="007B2B0B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12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B2B0B" w:rsidRDefault="007B2B0B" w:rsidP="007B2B0B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7B2B0B" w:rsidRPr="00EF6463" w:rsidRDefault="007B2B0B" w:rsidP="007B2B0B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7B2B0B" w:rsidRDefault="007B2B0B" w:rsidP="007B2B0B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ПромЭнергоСтрой</w:t>
      </w:r>
      <w:proofErr w:type="spellEnd"/>
      <w:r>
        <w:t>» ИНН 3328011626</w:t>
      </w:r>
    </w:p>
    <w:p w:rsidR="007B2B0B" w:rsidRDefault="007B2B0B" w:rsidP="007B2B0B">
      <w:pPr>
        <w:pStyle w:val="a4"/>
        <w:ind w:left="0"/>
        <w:jc w:val="both"/>
      </w:pPr>
      <w:r>
        <w:t>2.Общество с ограниченной ответственностью «ПИК «Резонанс» ИНН 6162050574</w:t>
      </w:r>
    </w:p>
    <w:p w:rsidR="007B2B0B" w:rsidRDefault="007B2B0B" w:rsidP="007B2B0B">
      <w:pPr>
        <w:pStyle w:val="a4"/>
        <w:ind w:left="0"/>
        <w:jc w:val="both"/>
      </w:pPr>
      <w:r>
        <w:t>3.Общество с ограниченной ответственностью «Производственная компания «</w:t>
      </w:r>
      <w:proofErr w:type="spellStart"/>
      <w:r>
        <w:t>Ролт</w:t>
      </w:r>
      <w:proofErr w:type="spellEnd"/>
      <w:r>
        <w:t xml:space="preserve"> Инжиниринг» ИНН 7729784099</w:t>
      </w:r>
      <w:r w:rsidRPr="009874E5">
        <w:t xml:space="preserve"> </w:t>
      </w:r>
    </w:p>
    <w:p w:rsidR="00F15937" w:rsidRPr="00E76F8E" w:rsidRDefault="00F15937" w:rsidP="00E76F8E"/>
    <w:sectPr w:rsidR="00F15937" w:rsidRPr="00E76F8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2018-05-14T10:37:00Z</dcterms:created>
  <dcterms:modified xsi:type="dcterms:W3CDTF">2018-05-14T10:38:00Z</dcterms:modified>
</cp:coreProperties>
</file>